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8E" w:rsidRPr="00B843D5" w:rsidRDefault="00423A8E" w:rsidP="00423A8E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  <w:r w:rsidRPr="00B843D5">
        <w:rPr>
          <w:rFonts w:asciiTheme="majorHAnsi" w:eastAsia="Calibri" w:hAnsiTheme="majorHAnsi" w:cs="Times New Roman"/>
        </w:rPr>
        <w:t xml:space="preserve">Na temelju </w:t>
      </w:r>
      <w:r w:rsidR="007053CB" w:rsidRPr="00B843D5">
        <w:rPr>
          <w:rFonts w:asciiTheme="majorHAnsi" w:eastAsia="Calibri" w:hAnsiTheme="majorHAnsi" w:cs="Times New Roman"/>
        </w:rPr>
        <w:t xml:space="preserve">članka 35. stavak 2. Zakona o vlasništvu i drugim stvarnim pravima („Narodne novine“ broj 91/96, 68/98, 137/99, 22/00, 73/00, 114/01, 79/06, 141/06, 146/08, 38/09, 153/09, 143/12, 152/14, 81/15 – pročišćeni tekst i 94/17 – </w:t>
      </w:r>
      <w:proofErr w:type="spellStart"/>
      <w:r w:rsidR="007053CB" w:rsidRPr="00B843D5">
        <w:rPr>
          <w:rFonts w:asciiTheme="majorHAnsi" w:eastAsia="Calibri" w:hAnsiTheme="majorHAnsi" w:cs="Times New Roman"/>
        </w:rPr>
        <w:t>ispr</w:t>
      </w:r>
      <w:proofErr w:type="spellEnd"/>
      <w:r w:rsidR="007053CB" w:rsidRPr="00B843D5">
        <w:rPr>
          <w:rFonts w:asciiTheme="majorHAnsi" w:eastAsia="Calibri" w:hAnsiTheme="majorHAnsi" w:cs="Times New Roman"/>
        </w:rPr>
        <w:t xml:space="preserve">. pročišćenog teksta) i </w:t>
      </w:r>
      <w:r w:rsidRPr="00B843D5">
        <w:rPr>
          <w:rFonts w:asciiTheme="majorHAnsi" w:eastAsia="Calibri" w:hAnsiTheme="majorHAnsi" w:cs="Times New Roman"/>
        </w:rPr>
        <w:t>članka 2. Odluke o uvjetima, načinu i postupku raspolaganja nekretninama u vlasništvu Općine Sveti Filip i Jakov („Službeni glasnik Općine Sveti Filip</w:t>
      </w:r>
      <w:r w:rsidR="007053CB" w:rsidRPr="00B843D5">
        <w:rPr>
          <w:rFonts w:asciiTheme="majorHAnsi" w:eastAsia="Calibri" w:hAnsiTheme="majorHAnsi" w:cs="Times New Roman"/>
        </w:rPr>
        <w:t xml:space="preserve"> i Jakov“ 12/19, 7/21 i 5/24) te </w:t>
      </w:r>
      <w:r w:rsidRPr="00B843D5">
        <w:rPr>
          <w:rFonts w:asciiTheme="majorHAnsi" w:eastAsia="Calibri" w:hAnsiTheme="majorHAnsi" w:cs="Times New Roman"/>
        </w:rPr>
        <w:t>članka 32. Statuta Općine Sveti Filip i Jakov („Službeni glasnik Općine Sveti Filip i Jakov“ broj 02/14-pročišćeni tekst, 6/14, 1/18, 1/20 i 2/21, 16/24), Općinsko vijeće Općine Sveti Filip i Jakov, na svojoj 18. sjednici, održanoj dana -----------2024. godine donijelo je</w:t>
      </w:r>
    </w:p>
    <w:p w:rsidR="00423A8E" w:rsidRPr="00B843D5" w:rsidRDefault="00423A8E" w:rsidP="00423A8E">
      <w:pPr>
        <w:spacing w:after="0" w:line="240" w:lineRule="auto"/>
        <w:rPr>
          <w:rFonts w:asciiTheme="majorHAnsi" w:eastAsia="Calibri" w:hAnsiTheme="majorHAnsi" w:cs="Times New Roman"/>
        </w:rPr>
      </w:pPr>
    </w:p>
    <w:p w:rsidR="00423A8E" w:rsidRPr="00B843D5" w:rsidRDefault="00423A8E" w:rsidP="00423A8E">
      <w:pPr>
        <w:spacing w:after="0" w:line="240" w:lineRule="auto"/>
        <w:rPr>
          <w:rFonts w:asciiTheme="majorHAnsi" w:eastAsia="Calibri" w:hAnsiTheme="majorHAnsi" w:cs="Times New Roman"/>
        </w:rPr>
      </w:pPr>
    </w:p>
    <w:p w:rsidR="00423A8E" w:rsidRPr="00B843D5" w:rsidRDefault="00423A8E" w:rsidP="00423A8E">
      <w:pPr>
        <w:spacing w:after="0" w:line="240" w:lineRule="auto"/>
        <w:jc w:val="center"/>
        <w:rPr>
          <w:rFonts w:asciiTheme="majorHAnsi" w:eastAsia="Calibri" w:hAnsiTheme="majorHAnsi" w:cs="Times New Roman"/>
          <w:b/>
        </w:rPr>
      </w:pPr>
      <w:r w:rsidRPr="00B843D5">
        <w:rPr>
          <w:rFonts w:asciiTheme="majorHAnsi" w:eastAsia="Calibri" w:hAnsiTheme="majorHAnsi" w:cs="Times New Roman"/>
          <w:b/>
        </w:rPr>
        <w:t>O D L U K U</w:t>
      </w:r>
    </w:p>
    <w:p w:rsidR="00423A8E" w:rsidRPr="00B843D5" w:rsidRDefault="00665CA6" w:rsidP="00423A8E">
      <w:pPr>
        <w:spacing w:after="0" w:line="240" w:lineRule="auto"/>
        <w:jc w:val="center"/>
        <w:rPr>
          <w:rFonts w:asciiTheme="majorHAnsi" w:eastAsia="Calibri" w:hAnsiTheme="majorHAnsi" w:cs="Times New Roman"/>
          <w:b/>
        </w:rPr>
      </w:pPr>
      <w:r w:rsidRPr="00B843D5">
        <w:rPr>
          <w:rFonts w:asciiTheme="majorHAnsi" w:eastAsia="Calibri" w:hAnsiTheme="majorHAnsi" w:cs="Times New Roman"/>
          <w:b/>
        </w:rPr>
        <w:t xml:space="preserve">o prodaji nekretnine </w:t>
      </w:r>
    </w:p>
    <w:p w:rsidR="00423A8E" w:rsidRPr="00B843D5" w:rsidRDefault="00423A8E" w:rsidP="00423A8E">
      <w:pPr>
        <w:spacing w:after="0" w:line="240" w:lineRule="auto"/>
        <w:jc w:val="center"/>
        <w:rPr>
          <w:rFonts w:asciiTheme="majorHAnsi" w:eastAsia="Calibri" w:hAnsiTheme="majorHAnsi" w:cs="Times New Roman"/>
          <w:b/>
        </w:rPr>
      </w:pPr>
    </w:p>
    <w:p w:rsidR="00423A8E" w:rsidRPr="00B843D5" w:rsidRDefault="00423A8E" w:rsidP="00423A8E">
      <w:pPr>
        <w:spacing w:after="0" w:line="240" w:lineRule="auto"/>
        <w:jc w:val="center"/>
        <w:rPr>
          <w:rFonts w:asciiTheme="majorHAnsi" w:eastAsia="Calibri" w:hAnsiTheme="majorHAnsi" w:cs="Times New Roman"/>
          <w:b/>
        </w:rPr>
      </w:pPr>
    </w:p>
    <w:p w:rsidR="00423A8E" w:rsidRPr="00B843D5" w:rsidRDefault="00423A8E" w:rsidP="00423A8E">
      <w:pPr>
        <w:spacing w:after="0" w:line="240" w:lineRule="auto"/>
        <w:jc w:val="center"/>
        <w:rPr>
          <w:rFonts w:asciiTheme="majorHAnsi" w:eastAsia="Calibri" w:hAnsiTheme="majorHAnsi" w:cs="Times New Roman"/>
          <w:b/>
        </w:rPr>
      </w:pPr>
      <w:r w:rsidRPr="00B843D5">
        <w:rPr>
          <w:rFonts w:asciiTheme="majorHAnsi" w:eastAsia="Calibri" w:hAnsiTheme="majorHAnsi" w:cs="Times New Roman"/>
          <w:b/>
        </w:rPr>
        <w:t>Članak 1.</w:t>
      </w:r>
    </w:p>
    <w:p w:rsidR="00423A8E" w:rsidRPr="00B843D5" w:rsidRDefault="00423A8E" w:rsidP="00E830BF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</w:rPr>
      </w:pPr>
      <w:r w:rsidRPr="00B843D5">
        <w:rPr>
          <w:rFonts w:asciiTheme="majorHAnsi" w:eastAsia="Calibri" w:hAnsiTheme="majorHAnsi" w:cs="Times New Roman"/>
        </w:rPr>
        <w:t>Ovom Odlukom određuje se prodaja</w:t>
      </w:r>
      <w:r w:rsidR="00E830BF" w:rsidRPr="00B843D5">
        <w:rPr>
          <w:rFonts w:asciiTheme="majorHAnsi" w:eastAsia="Calibri" w:hAnsiTheme="majorHAnsi" w:cs="Times New Roman"/>
        </w:rPr>
        <w:t xml:space="preserve"> višenamjenskog</w:t>
      </w:r>
      <w:r w:rsidR="009E6FFF" w:rsidRPr="00B843D5">
        <w:rPr>
          <w:rFonts w:asciiTheme="majorHAnsi" w:eastAsia="Calibri" w:hAnsiTheme="majorHAnsi" w:cs="Times New Roman"/>
        </w:rPr>
        <w:t xml:space="preserve"> prostor</w:t>
      </w:r>
      <w:r w:rsidR="00E830BF" w:rsidRPr="00B843D5">
        <w:rPr>
          <w:rFonts w:asciiTheme="majorHAnsi" w:eastAsia="Calibri" w:hAnsiTheme="majorHAnsi" w:cs="Times New Roman"/>
        </w:rPr>
        <w:t>a</w:t>
      </w:r>
      <w:r w:rsidR="009E6FFF" w:rsidRPr="00B843D5">
        <w:rPr>
          <w:rFonts w:asciiTheme="majorHAnsi" w:eastAsia="Calibri" w:hAnsiTheme="majorHAnsi" w:cs="Times New Roman"/>
        </w:rPr>
        <w:t xml:space="preserve"> u suterenu</w:t>
      </w:r>
      <w:r w:rsidRPr="00B843D5">
        <w:rPr>
          <w:rFonts w:asciiTheme="majorHAnsi" w:eastAsia="Calibri" w:hAnsiTheme="majorHAnsi" w:cs="Times New Roman"/>
        </w:rPr>
        <w:t xml:space="preserve"> nekretnine označene</w:t>
      </w:r>
      <w:r w:rsidR="00E830BF" w:rsidRPr="00B843D5">
        <w:rPr>
          <w:rFonts w:asciiTheme="majorHAnsi" w:eastAsia="Calibri" w:hAnsiTheme="majorHAnsi" w:cs="Times New Roman"/>
        </w:rPr>
        <w:t xml:space="preserve"> kao </w:t>
      </w:r>
      <w:proofErr w:type="spellStart"/>
      <w:r w:rsidR="00E830BF" w:rsidRPr="00B843D5">
        <w:rPr>
          <w:rFonts w:asciiTheme="majorHAnsi" w:eastAsia="Calibri" w:hAnsiTheme="majorHAnsi" w:cs="Times New Roman"/>
        </w:rPr>
        <w:t>k.č</w:t>
      </w:r>
      <w:proofErr w:type="spellEnd"/>
      <w:r w:rsidR="00E830BF" w:rsidRPr="00B843D5">
        <w:rPr>
          <w:rFonts w:asciiTheme="majorHAnsi" w:eastAsia="Calibri" w:hAnsiTheme="majorHAnsi" w:cs="Times New Roman"/>
        </w:rPr>
        <w:t>. 104. k.o. Sveti Filip i Jakov, ukupne površine 1025 m2, položene u zemljišnoknjižnom ulošku broj 3835 Zemljišnoknjižnog odjela - Biograd na Moru, Općinskog suda u Zadru i to:</w:t>
      </w:r>
    </w:p>
    <w:p w:rsidR="00E830BF" w:rsidRPr="00B843D5" w:rsidRDefault="00E830BF" w:rsidP="00423A8E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</w:rPr>
      </w:pPr>
    </w:p>
    <w:p w:rsidR="00E830BF" w:rsidRPr="00B843D5" w:rsidRDefault="00E830BF" w:rsidP="00E830BF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</w:rPr>
      </w:pPr>
      <w:r w:rsidRPr="00B843D5">
        <w:rPr>
          <w:rFonts w:asciiTheme="majorHAnsi" w:eastAsia="Calibri" w:hAnsiTheme="majorHAnsi" w:cs="Times New Roman"/>
        </w:rPr>
        <w:t>Suvlasnički dio s neodređenim omjerom ETAŽNO VLASNIŠTVO (E-1):</w:t>
      </w:r>
    </w:p>
    <w:p w:rsidR="00E830BF" w:rsidRPr="00B843D5" w:rsidRDefault="00E830BF" w:rsidP="00E830BF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</w:rPr>
      </w:pPr>
      <w:r w:rsidRPr="00B843D5">
        <w:rPr>
          <w:rFonts w:asciiTheme="majorHAnsi" w:eastAsia="Calibri" w:hAnsiTheme="majorHAnsi" w:cs="Times New Roman"/>
        </w:rPr>
        <w:t>Višenamjenski prostor lociran u suterenu građevine, korisne površine 186,52 m2, koji se sastoji od</w:t>
      </w:r>
    </w:p>
    <w:p w:rsidR="00E830BF" w:rsidRPr="00B843D5" w:rsidRDefault="00E830BF" w:rsidP="00E830BF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</w:rPr>
      </w:pPr>
      <w:r w:rsidRPr="00B843D5">
        <w:rPr>
          <w:rFonts w:asciiTheme="majorHAnsi" w:eastAsia="Calibri" w:hAnsiTheme="majorHAnsi" w:cs="Times New Roman"/>
        </w:rPr>
        <w:t>pet skladišta, spremišta kemijskih proizvoda, komore, prostora za pripremu voća i povrća,</w:t>
      </w:r>
    </w:p>
    <w:p w:rsidR="00E830BF" w:rsidRPr="00B843D5" w:rsidRDefault="00E830BF" w:rsidP="00E830BF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</w:rPr>
      </w:pPr>
      <w:r w:rsidRPr="00B843D5">
        <w:rPr>
          <w:rFonts w:asciiTheme="majorHAnsi" w:eastAsia="Calibri" w:hAnsiTheme="majorHAnsi" w:cs="Times New Roman"/>
        </w:rPr>
        <w:t xml:space="preserve">prostora za pripremu mesa, uredske prostorije, </w:t>
      </w:r>
      <w:proofErr w:type="spellStart"/>
      <w:r w:rsidRPr="00B843D5">
        <w:rPr>
          <w:rFonts w:asciiTheme="majorHAnsi" w:eastAsia="Calibri" w:hAnsiTheme="majorHAnsi" w:cs="Times New Roman"/>
        </w:rPr>
        <w:t>predprostora</w:t>
      </w:r>
      <w:proofErr w:type="spellEnd"/>
      <w:r w:rsidRPr="00B843D5">
        <w:rPr>
          <w:rFonts w:asciiTheme="majorHAnsi" w:eastAsia="Calibri" w:hAnsiTheme="majorHAnsi" w:cs="Times New Roman"/>
        </w:rPr>
        <w:t xml:space="preserve"> i garderobe, dva tuša, dva WC-a i</w:t>
      </w:r>
    </w:p>
    <w:p w:rsidR="00E830BF" w:rsidRPr="00B843D5" w:rsidRDefault="00E830BF" w:rsidP="00E830BF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</w:rPr>
      </w:pPr>
      <w:proofErr w:type="spellStart"/>
      <w:r w:rsidRPr="00B843D5">
        <w:rPr>
          <w:rFonts w:asciiTheme="majorHAnsi" w:eastAsia="Calibri" w:hAnsiTheme="majorHAnsi" w:cs="Times New Roman"/>
        </w:rPr>
        <w:t>predprostora</w:t>
      </w:r>
      <w:proofErr w:type="spellEnd"/>
      <w:r w:rsidRPr="00B843D5">
        <w:rPr>
          <w:rFonts w:asciiTheme="majorHAnsi" w:eastAsia="Calibri" w:hAnsiTheme="majorHAnsi" w:cs="Times New Roman"/>
        </w:rPr>
        <w:t xml:space="preserve"> kojemu pripada slijedeći sporedni dio: vjetrobran korisne površine 2,40 m2, što čini</w:t>
      </w:r>
    </w:p>
    <w:p w:rsidR="00E830BF" w:rsidRPr="00B843D5" w:rsidRDefault="00E830BF" w:rsidP="00E830BF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</w:rPr>
      </w:pPr>
      <w:r w:rsidRPr="00B843D5">
        <w:rPr>
          <w:rFonts w:asciiTheme="majorHAnsi" w:eastAsia="Calibri" w:hAnsiTheme="majorHAnsi" w:cs="Times New Roman"/>
        </w:rPr>
        <w:t>ukupnu korisnu vrijednost od 189,00 m2, sve označeno plavom šrafurom.</w:t>
      </w:r>
    </w:p>
    <w:p w:rsidR="00423A8E" w:rsidRPr="00B843D5" w:rsidRDefault="00423A8E" w:rsidP="00423A8E">
      <w:pPr>
        <w:spacing w:after="0" w:line="240" w:lineRule="auto"/>
        <w:jc w:val="both"/>
        <w:rPr>
          <w:rFonts w:asciiTheme="majorHAnsi" w:eastAsia="Calibri" w:hAnsiTheme="majorHAnsi" w:cs="Times New Roman"/>
          <w:i/>
        </w:rPr>
      </w:pPr>
    </w:p>
    <w:p w:rsidR="00423A8E" w:rsidRPr="00B843D5" w:rsidRDefault="00423A8E" w:rsidP="00423A8E">
      <w:pPr>
        <w:spacing w:after="0" w:line="240" w:lineRule="auto"/>
        <w:jc w:val="center"/>
        <w:rPr>
          <w:rFonts w:asciiTheme="majorHAnsi" w:eastAsia="Calibri" w:hAnsiTheme="majorHAnsi" w:cs="Times New Roman"/>
          <w:b/>
        </w:rPr>
      </w:pPr>
      <w:r w:rsidRPr="00B843D5">
        <w:rPr>
          <w:rFonts w:asciiTheme="majorHAnsi" w:eastAsia="Calibri" w:hAnsiTheme="majorHAnsi" w:cs="Times New Roman"/>
          <w:b/>
        </w:rPr>
        <w:t>Članak 2.</w:t>
      </w:r>
    </w:p>
    <w:p w:rsidR="00423A8E" w:rsidRPr="00B843D5" w:rsidRDefault="00423A8E" w:rsidP="00423A8E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  <w:r w:rsidRPr="00B843D5">
        <w:rPr>
          <w:rFonts w:asciiTheme="majorHAnsi" w:eastAsia="Calibri" w:hAnsiTheme="majorHAnsi" w:cs="Times New Roman"/>
        </w:rPr>
        <w:t>Ovlašćuje se općinski načelnik da provede natječajn</w:t>
      </w:r>
      <w:r w:rsidR="00E830BF" w:rsidRPr="00B843D5">
        <w:rPr>
          <w:rFonts w:asciiTheme="majorHAnsi" w:eastAsia="Calibri" w:hAnsiTheme="majorHAnsi" w:cs="Times New Roman"/>
        </w:rPr>
        <w:t>i postupak za prodaju nekretnine</w:t>
      </w:r>
      <w:r w:rsidRPr="00B843D5">
        <w:rPr>
          <w:rFonts w:asciiTheme="majorHAnsi" w:eastAsia="Calibri" w:hAnsiTheme="majorHAnsi" w:cs="Times New Roman"/>
        </w:rPr>
        <w:t xml:space="preserve"> iz članka 1. ove Odluke, donese odluku o odabiru najpovoljnijeg ponuditelja i zaključi s istim Ugovor o kupoprodaji nekretnina.</w:t>
      </w:r>
    </w:p>
    <w:p w:rsidR="00423A8E" w:rsidRPr="00B843D5" w:rsidRDefault="00423A8E" w:rsidP="00423A8E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</w:p>
    <w:p w:rsidR="00423A8E" w:rsidRPr="00B843D5" w:rsidRDefault="00423A8E" w:rsidP="00423A8E">
      <w:pPr>
        <w:spacing w:after="0" w:line="240" w:lineRule="auto"/>
        <w:jc w:val="center"/>
        <w:rPr>
          <w:rFonts w:asciiTheme="majorHAnsi" w:eastAsia="Calibri" w:hAnsiTheme="majorHAnsi" w:cs="Times New Roman"/>
        </w:rPr>
      </w:pPr>
      <w:r w:rsidRPr="00B843D5">
        <w:rPr>
          <w:rFonts w:asciiTheme="majorHAnsi" w:eastAsia="Calibri" w:hAnsiTheme="majorHAnsi" w:cs="Times New Roman"/>
          <w:b/>
        </w:rPr>
        <w:t>Članak 3.</w:t>
      </w:r>
    </w:p>
    <w:p w:rsidR="00423A8E" w:rsidRPr="00B843D5" w:rsidRDefault="00423A8E" w:rsidP="00423A8E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  <w:r w:rsidRPr="00B843D5">
        <w:rPr>
          <w:rFonts w:asciiTheme="majorHAnsi" w:eastAsia="Calibri" w:hAnsiTheme="majorHAnsi" w:cs="Times New Roman"/>
        </w:rPr>
        <w:t>Ova Odluka stupa na snagu osmog dana od dana objave u Službenom glasniku Općine Sveti Filip i Jakov.</w:t>
      </w:r>
    </w:p>
    <w:p w:rsidR="00423A8E" w:rsidRPr="00B843D5" w:rsidRDefault="00423A8E" w:rsidP="00423A8E">
      <w:pPr>
        <w:spacing w:after="0" w:line="240" w:lineRule="auto"/>
        <w:rPr>
          <w:rFonts w:asciiTheme="majorHAnsi" w:eastAsia="Calibri" w:hAnsiTheme="majorHAnsi" w:cs="Times New Roman"/>
        </w:rPr>
      </w:pPr>
    </w:p>
    <w:p w:rsidR="00423A8E" w:rsidRPr="00B843D5" w:rsidRDefault="00423A8E" w:rsidP="00423A8E">
      <w:pPr>
        <w:spacing w:after="0" w:line="240" w:lineRule="auto"/>
        <w:rPr>
          <w:rFonts w:asciiTheme="majorHAnsi" w:eastAsia="Calibri" w:hAnsiTheme="majorHAnsi" w:cs="Times New Roman"/>
          <w:b/>
        </w:rPr>
      </w:pPr>
      <w:r w:rsidRPr="00B843D5">
        <w:rPr>
          <w:rFonts w:asciiTheme="majorHAnsi" w:eastAsia="Calibri" w:hAnsiTheme="majorHAnsi" w:cs="Times New Roman"/>
          <w:b/>
        </w:rPr>
        <w:t xml:space="preserve">KLASA: </w:t>
      </w:r>
      <w:r w:rsidR="007053CB" w:rsidRPr="00B843D5">
        <w:rPr>
          <w:rFonts w:asciiTheme="majorHAnsi" w:eastAsia="Calibri" w:hAnsiTheme="majorHAnsi" w:cs="Times New Roman"/>
          <w:b/>
        </w:rPr>
        <w:t>940-01/24-01/21</w:t>
      </w:r>
    </w:p>
    <w:p w:rsidR="00423A8E" w:rsidRPr="00B843D5" w:rsidRDefault="00423A8E" w:rsidP="00423A8E">
      <w:pPr>
        <w:spacing w:after="0" w:line="240" w:lineRule="auto"/>
        <w:rPr>
          <w:rFonts w:asciiTheme="majorHAnsi" w:eastAsia="Calibri" w:hAnsiTheme="majorHAnsi" w:cs="Times New Roman"/>
          <w:b/>
        </w:rPr>
      </w:pPr>
      <w:r w:rsidRPr="00B843D5">
        <w:rPr>
          <w:rFonts w:asciiTheme="majorHAnsi" w:eastAsia="Calibri" w:hAnsiTheme="majorHAnsi" w:cs="Times New Roman"/>
          <w:b/>
        </w:rPr>
        <w:t xml:space="preserve">URBROJ: </w:t>
      </w:r>
      <w:r w:rsidR="007053CB" w:rsidRPr="00B843D5">
        <w:rPr>
          <w:rFonts w:asciiTheme="majorHAnsi" w:eastAsia="Calibri" w:hAnsiTheme="majorHAnsi" w:cs="Times New Roman"/>
          <w:b/>
        </w:rPr>
        <w:t>2198-19-03-01/04-24-</w:t>
      </w:r>
      <w:r w:rsidR="00EC1B73">
        <w:rPr>
          <w:rFonts w:asciiTheme="majorHAnsi" w:eastAsia="Calibri" w:hAnsiTheme="majorHAnsi" w:cs="Times New Roman"/>
          <w:b/>
        </w:rPr>
        <w:t>--</w:t>
      </w:r>
    </w:p>
    <w:p w:rsidR="00423A8E" w:rsidRPr="00B843D5" w:rsidRDefault="00423A8E" w:rsidP="00423A8E">
      <w:pPr>
        <w:spacing w:after="0" w:line="240" w:lineRule="auto"/>
        <w:rPr>
          <w:rFonts w:asciiTheme="majorHAnsi" w:eastAsia="Calibri" w:hAnsiTheme="majorHAnsi" w:cs="Times New Roman"/>
          <w:b/>
        </w:rPr>
      </w:pPr>
      <w:r w:rsidRPr="00B843D5">
        <w:rPr>
          <w:rFonts w:asciiTheme="majorHAnsi" w:eastAsia="Calibri" w:hAnsiTheme="majorHAnsi" w:cs="Times New Roman"/>
          <w:b/>
        </w:rPr>
        <w:t>Sveti Filip i Jakov, 3. listopada 2024. godine</w:t>
      </w:r>
    </w:p>
    <w:p w:rsidR="00423A8E" w:rsidRPr="00B843D5" w:rsidRDefault="00423A8E" w:rsidP="00423A8E">
      <w:pPr>
        <w:spacing w:after="0" w:line="240" w:lineRule="auto"/>
        <w:rPr>
          <w:rFonts w:asciiTheme="majorHAnsi" w:eastAsia="Calibri" w:hAnsiTheme="majorHAnsi" w:cs="Times New Roman"/>
        </w:rPr>
      </w:pPr>
    </w:p>
    <w:p w:rsidR="00423A8E" w:rsidRPr="00B843D5" w:rsidRDefault="00423A8E" w:rsidP="00423A8E">
      <w:pPr>
        <w:spacing w:after="0" w:line="240" w:lineRule="auto"/>
        <w:jc w:val="center"/>
        <w:rPr>
          <w:rFonts w:asciiTheme="majorHAnsi" w:eastAsia="Calibri" w:hAnsiTheme="majorHAnsi" w:cs="Times New Roman"/>
        </w:rPr>
      </w:pPr>
    </w:p>
    <w:p w:rsidR="00423A8E" w:rsidRPr="00B843D5" w:rsidRDefault="00423A8E" w:rsidP="00423A8E">
      <w:pPr>
        <w:spacing w:after="0" w:line="240" w:lineRule="auto"/>
        <w:jc w:val="center"/>
        <w:rPr>
          <w:rFonts w:asciiTheme="majorHAnsi" w:eastAsia="Calibri" w:hAnsiTheme="majorHAnsi" w:cs="Times New Roman"/>
          <w:b/>
        </w:rPr>
      </w:pPr>
      <w:r w:rsidRPr="00B843D5">
        <w:rPr>
          <w:rFonts w:asciiTheme="majorHAnsi" w:eastAsia="Calibri" w:hAnsiTheme="majorHAnsi" w:cs="Times New Roman"/>
          <w:b/>
        </w:rPr>
        <w:t>OPĆINSKO VIJEĆE OPĆINE SVETI FILIP I JAKOV</w:t>
      </w:r>
    </w:p>
    <w:p w:rsidR="00423A8E" w:rsidRPr="00B843D5" w:rsidRDefault="00423A8E" w:rsidP="00423A8E">
      <w:pPr>
        <w:spacing w:after="0" w:line="240" w:lineRule="auto"/>
        <w:jc w:val="center"/>
        <w:rPr>
          <w:rFonts w:asciiTheme="majorHAnsi" w:eastAsia="Calibri" w:hAnsiTheme="majorHAnsi" w:cs="Times New Roman"/>
          <w:b/>
        </w:rPr>
      </w:pPr>
    </w:p>
    <w:p w:rsidR="00423A8E" w:rsidRPr="00B843D5" w:rsidRDefault="00423A8E" w:rsidP="00423A8E">
      <w:pPr>
        <w:spacing w:after="0" w:line="240" w:lineRule="auto"/>
        <w:jc w:val="both"/>
        <w:rPr>
          <w:rFonts w:asciiTheme="majorHAnsi" w:eastAsia="Calibri" w:hAnsiTheme="majorHAnsi" w:cs="Times New Roman"/>
          <w:b/>
        </w:rPr>
      </w:pPr>
      <w:r w:rsidRPr="00B843D5">
        <w:rPr>
          <w:rFonts w:asciiTheme="majorHAnsi" w:eastAsia="Calibri" w:hAnsiTheme="majorHAnsi" w:cs="Times New Roman"/>
          <w:b/>
        </w:rPr>
        <w:t xml:space="preserve">                                                                                                                                 Predsjednik Općinskog vijeća</w:t>
      </w:r>
    </w:p>
    <w:p w:rsidR="00423A8E" w:rsidRPr="00B843D5" w:rsidRDefault="00423A8E" w:rsidP="00423A8E">
      <w:pPr>
        <w:spacing w:after="0" w:line="240" w:lineRule="auto"/>
        <w:jc w:val="center"/>
        <w:rPr>
          <w:rFonts w:asciiTheme="majorHAnsi" w:eastAsia="Calibri" w:hAnsiTheme="majorHAnsi" w:cs="Times New Roman"/>
          <w:b/>
        </w:rPr>
      </w:pPr>
      <w:r w:rsidRPr="00B843D5">
        <w:rPr>
          <w:rFonts w:asciiTheme="majorHAnsi" w:eastAsia="Calibri" w:hAnsiTheme="majorHAnsi" w:cs="Times New Roman"/>
          <w:b/>
        </w:rPr>
        <w:tab/>
      </w:r>
      <w:r w:rsidRPr="00B843D5">
        <w:rPr>
          <w:rFonts w:asciiTheme="majorHAnsi" w:eastAsia="Calibri" w:hAnsiTheme="majorHAnsi" w:cs="Times New Roman"/>
          <w:b/>
        </w:rPr>
        <w:tab/>
      </w:r>
      <w:r w:rsidRPr="00B843D5">
        <w:rPr>
          <w:rFonts w:asciiTheme="majorHAnsi" w:eastAsia="Calibri" w:hAnsiTheme="majorHAnsi" w:cs="Times New Roman"/>
          <w:b/>
        </w:rPr>
        <w:tab/>
      </w:r>
      <w:r w:rsidRPr="00B843D5">
        <w:rPr>
          <w:rFonts w:asciiTheme="majorHAnsi" w:eastAsia="Calibri" w:hAnsiTheme="majorHAnsi" w:cs="Times New Roman"/>
          <w:b/>
        </w:rPr>
        <w:tab/>
      </w:r>
      <w:r w:rsidRPr="00B843D5">
        <w:rPr>
          <w:rFonts w:asciiTheme="majorHAnsi" w:eastAsia="Calibri" w:hAnsiTheme="majorHAnsi" w:cs="Times New Roman"/>
          <w:b/>
        </w:rPr>
        <w:tab/>
      </w:r>
      <w:r w:rsidRPr="00B843D5">
        <w:rPr>
          <w:rFonts w:asciiTheme="majorHAnsi" w:eastAsia="Calibri" w:hAnsiTheme="majorHAnsi" w:cs="Times New Roman"/>
          <w:b/>
        </w:rPr>
        <w:tab/>
      </w:r>
      <w:r w:rsidRPr="00B843D5">
        <w:rPr>
          <w:rFonts w:asciiTheme="majorHAnsi" w:eastAsia="Calibri" w:hAnsiTheme="majorHAnsi" w:cs="Times New Roman"/>
          <w:b/>
        </w:rPr>
        <w:tab/>
      </w:r>
      <w:r w:rsidRPr="00B843D5">
        <w:rPr>
          <w:rFonts w:asciiTheme="majorHAnsi" w:eastAsia="Calibri" w:hAnsiTheme="majorHAnsi" w:cs="Times New Roman"/>
          <w:b/>
        </w:rPr>
        <w:tab/>
        <w:t>Igor Pedisić</w:t>
      </w:r>
    </w:p>
    <w:p w:rsidR="00423A8E" w:rsidRPr="00B843D5" w:rsidRDefault="00423A8E" w:rsidP="00423A8E">
      <w:pPr>
        <w:spacing w:after="0" w:line="240" w:lineRule="auto"/>
        <w:jc w:val="center"/>
        <w:rPr>
          <w:rFonts w:asciiTheme="majorHAnsi" w:eastAsia="Calibri" w:hAnsiTheme="majorHAnsi" w:cs="Times New Roman"/>
          <w:b/>
        </w:rPr>
      </w:pPr>
    </w:p>
    <w:p w:rsidR="00423A8E" w:rsidRPr="00B843D5" w:rsidRDefault="00423A8E" w:rsidP="00423A8E">
      <w:pPr>
        <w:spacing w:after="160" w:line="259" w:lineRule="auto"/>
        <w:rPr>
          <w:rFonts w:asciiTheme="majorHAnsi" w:eastAsia="Calibri" w:hAnsiTheme="majorHAnsi" w:cs="Times New Roman"/>
          <w:kern w:val="2"/>
          <w14:ligatures w14:val="standardContextual"/>
        </w:rPr>
      </w:pPr>
    </w:p>
    <w:p w:rsidR="00B843D5" w:rsidRPr="00B843D5" w:rsidRDefault="007053CB">
      <w:pPr>
        <w:rPr>
          <w:rFonts w:asciiTheme="majorHAnsi" w:hAnsiTheme="majorHAnsi"/>
        </w:rPr>
      </w:pPr>
      <w:r w:rsidRPr="00B843D5">
        <w:rPr>
          <w:rFonts w:asciiTheme="majorHAnsi" w:hAnsiTheme="majorHAnsi"/>
        </w:rPr>
        <w:t>______________________________________________________</w:t>
      </w:r>
      <w:r w:rsidR="00F819AC">
        <w:rPr>
          <w:rFonts w:asciiTheme="majorHAnsi" w:hAnsiTheme="majorHAnsi"/>
        </w:rPr>
        <w:t>____________________________________________________________</w:t>
      </w:r>
    </w:p>
    <w:p w:rsidR="00B843D5" w:rsidRPr="00B843D5" w:rsidRDefault="00B843D5">
      <w:pPr>
        <w:rPr>
          <w:rFonts w:asciiTheme="majorHAnsi" w:hAnsiTheme="majorHAnsi"/>
        </w:rPr>
      </w:pPr>
    </w:p>
    <w:p w:rsidR="00B843D5" w:rsidRPr="00A15BE3" w:rsidRDefault="00B843D5" w:rsidP="00B843D5">
      <w:pPr>
        <w:jc w:val="center"/>
        <w:rPr>
          <w:rFonts w:asciiTheme="majorHAnsi" w:hAnsiTheme="majorHAnsi"/>
        </w:rPr>
      </w:pPr>
      <w:bookmarkStart w:id="0" w:name="_GoBack"/>
      <w:r w:rsidRPr="00A15BE3">
        <w:rPr>
          <w:rFonts w:asciiTheme="majorHAnsi" w:hAnsiTheme="majorHAnsi"/>
        </w:rPr>
        <w:lastRenderedPageBreak/>
        <w:t>OBRAZLOŽENJE</w:t>
      </w:r>
    </w:p>
    <w:bookmarkEnd w:id="0"/>
    <w:p w:rsidR="00E95D05" w:rsidRPr="00B843D5" w:rsidRDefault="007053CB">
      <w:pPr>
        <w:rPr>
          <w:rFonts w:asciiTheme="majorHAnsi" w:hAnsiTheme="majorHAnsi"/>
        </w:rPr>
      </w:pPr>
      <w:r w:rsidRPr="00B843D5">
        <w:rPr>
          <w:rFonts w:asciiTheme="majorHAnsi" w:hAnsiTheme="majorHAnsi"/>
        </w:rPr>
        <w:t xml:space="preserve">Pravni temelj za donošenje Odluke o prodaji nekretnine u vlasništvu Općine Sveti Filip i Jakov je članak 35. stavak 2. Zakona o vlasništvu i drugim stvarnim pravima („Narodne novine“ broj 91/96, 68/98, 137/99, 22/00, 73/00, 114/01, 79/06, 141/06, 146/08, 38/09, 153/09, 143/12, 152/14, 81/15 – pročišćeni tekst i 94/17 – </w:t>
      </w:r>
      <w:proofErr w:type="spellStart"/>
      <w:r w:rsidRPr="00B843D5">
        <w:rPr>
          <w:rFonts w:asciiTheme="majorHAnsi" w:hAnsiTheme="majorHAnsi"/>
        </w:rPr>
        <w:t>ispr</w:t>
      </w:r>
      <w:proofErr w:type="spellEnd"/>
      <w:r w:rsidRPr="00B843D5">
        <w:rPr>
          <w:rFonts w:asciiTheme="majorHAnsi" w:hAnsiTheme="majorHAnsi"/>
        </w:rPr>
        <w:t>. pročišćenog teksta) kojim je uređeno da ovlasti za raspolaganje, upravljanje i korištenje stvarima u vlasništvu jedinica lokalne samouprave imaju tijela jedinica lokalne samouprave određena propisom o ustrojstvu lokalne i područne (regionalne) samouprave te članak 2. Odluke o uvjetima, načinu i postupku raspolaganja nekretninama u vlasništvu Općine Sveti Filip i Jakov („Službeni glasnik Općine Sveti Filip i Jakov“ 12/19, 7/21 i 5/24) i član</w:t>
      </w:r>
      <w:r w:rsidR="005A435C">
        <w:rPr>
          <w:rFonts w:asciiTheme="majorHAnsi" w:hAnsiTheme="majorHAnsi"/>
        </w:rPr>
        <w:t>ak</w:t>
      </w:r>
      <w:r w:rsidRPr="00B843D5">
        <w:rPr>
          <w:rFonts w:asciiTheme="majorHAnsi" w:hAnsiTheme="majorHAnsi"/>
        </w:rPr>
        <w:t xml:space="preserve"> 32. Statuta Općine Sveti Filip i Jakov („Službeni glasnik Općine Sveti Filip i Jakov“ broj 02/14-pročišćeni tekst, 6/14, 1/18, 1/20 i 2/21, 16/24).</w:t>
      </w:r>
    </w:p>
    <w:p w:rsidR="007053CB" w:rsidRPr="00B843D5" w:rsidRDefault="005A435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Ovom odlukom se predlaže da se </w:t>
      </w:r>
      <w:r w:rsidR="002C1917" w:rsidRPr="00B843D5">
        <w:rPr>
          <w:rFonts w:asciiTheme="majorHAnsi" w:hAnsiTheme="majorHAnsi"/>
        </w:rPr>
        <w:t xml:space="preserve">prodaji </w:t>
      </w:r>
      <w:r>
        <w:rPr>
          <w:rFonts w:asciiTheme="majorHAnsi" w:hAnsiTheme="majorHAnsi"/>
        </w:rPr>
        <w:t xml:space="preserve">izloži </w:t>
      </w:r>
      <w:r w:rsidR="002C1917" w:rsidRPr="00B843D5">
        <w:rPr>
          <w:rFonts w:asciiTheme="majorHAnsi" w:hAnsiTheme="majorHAnsi"/>
        </w:rPr>
        <w:t xml:space="preserve">višenamjenski prostor u suterenu navedene nekretnine </w:t>
      </w:r>
      <w:r w:rsidR="00931C9E" w:rsidRPr="00B843D5">
        <w:rPr>
          <w:rFonts w:asciiTheme="majorHAnsi" w:hAnsiTheme="majorHAnsi"/>
        </w:rPr>
        <w:t>putem javnog natječaja po tržišnoj cijeni koja će biti naknadno utvrđena sukladno procjembenom elaboratu izrađenom od strane ovlaštenog procjenitelja.</w:t>
      </w:r>
    </w:p>
    <w:p w:rsidR="00931C9E" w:rsidRPr="00B843D5" w:rsidRDefault="00931C9E">
      <w:pPr>
        <w:rPr>
          <w:rFonts w:asciiTheme="majorHAnsi" w:hAnsiTheme="majorHAnsi"/>
        </w:rPr>
      </w:pPr>
    </w:p>
    <w:p w:rsidR="00EC1B73" w:rsidRDefault="00931C9E">
      <w:pPr>
        <w:rPr>
          <w:rFonts w:asciiTheme="majorHAnsi" w:hAnsiTheme="majorHAnsi"/>
        </w:rPr>
      </w:pPr>
      <w:r w:rsidRPr="00B843D5">
        <w:rPr>
          <w:rFonts w:asciiTheme="majorHAnsi" w:hAnsiTheme="majorHAnsi"/>
        </w:rPr>
        <w:t>____________________________________________________________________________________</w:t>
      </w:r>
      <w:r w:rsidR="00F819AC">
        <w:rPr>
          <w:rFonts w:asciiTheme="majorHAnsi" w:hAnsiTheme="majorHAnsi"/>
        </w:rPr>
        <w:t>______________________________</w:t>
      </w:r>
    </w:p>
    <w:p w:rsidR="00931C9E" w:rsidRPr="00EC1B73" w:rsidRDefault="00931C9E" w:rsidP="00EC1B73">
      <w:pPr>
        <w:rPr>
          <w:rFonts w:asciiTheme="majorHAnsi" w:hAnsiTheme="majorHAnsi"/>
        </w:rPr>
      </w:pPr>
    </w:p>
    <w:sectPr w:rsidR="00931C9E" w:rsidRPr="00EC1B7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963" w:rsidRDefault="007F2963" w:rsidP="007053CB">
      <w:pPr>
        <w:spacing w:after="0" w:line="240" w:lineRule="auto"/>
      </w:pPr>
      <w:r>
        <w:separator/>
      </w:r>
    </w:p>
  </w:endnote>
  <w:endnote w:type="continuationSeparator" w:id="0">
    <w:p w:rsidR="007F2963" w:rsidRDefault="007F2963" w:rsidP="0070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963" w:rsidRDefault="007F2963" w:rsidP="007053CB">
      <w:pPr>
        <w:spacing w:after="0" w:line="240" w:lineRule="auto"/>
      </w:pPr>
      <w:r>
        <w:separator/>
      </w:r>
    </w:p>
  </w:footnote>
  <w:footnote w:type="continuationSeparator" w:id="0">
    <w:p w:rsidR="007F2963" w:rsidRDefault="007F2963" w:rsidP="00705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CB" w:rsidRDefault="007053CB" w:rsidP="007053CB">
    <w:pPr>
      <w:pStyle w:val="Zaglavlje"/>
      <w:jc w:val="center"/>
    </w:pPr>
    <w:r>
      <w:t>PRIJEDLOG ODLUKE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37"/>
    <w:rsid w:val="002C1917"/>
    <w:rsid w:val="00423A8E"/>
    <w:rsid w:val="005A435C"/>
    <w:rsid w:val="00665CA6"/>
    <w:rsid w:val="007053CB"/>
    <w:rsid w:val="007F2963"/>
    <w:rsid w:val="00931C9E"/>
    <w:rsid w:val="009E6FFF"/>
    <w:rsid w:val="00A15BE3"/>
    <w:rsid w:val="00AB6237"/>
    <w:rsid w:val="00B843D5"/>
    <w:rsid w:val="00E830BF"/>
    <w:rsid w:val="00E95D05"/>
    <w:rsid w:val="00EC1B73"/>
    <w:rsid w:val="00F8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053C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53CB"/>
  </w:style>
  <w:style w:type="paragraph" w:styleId="Podnoje">
    <w:name w:val="footer"/>
    <w:basedOn w:val="Normal"/>
    <w:link w:val="PodnojeChar"/>
    <w:uiPriority w:val="99"/>
    <w:unhideWhenUsed/>
    <w:rsid w:val="007053C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5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053C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53CB"/>
  </w:style>
  <w:style w:type="paragraph" w:styleId="Podnoje">
    <w:name w:val="footer"/>
    <w:basedOn w:val="Normal"/>
    <w:link w:val="PodnojeChar"/>
    <w:uiPriority w:val="99"/>
    <w:unhideWhenUsed/>
    <w:rsid w:val="007053C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5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2024-10-03T08:44:00Z</dcterms:created>
  <dcterms:modified xsi:type="dcterms:W3CDTF">2024-10-04T11:20:00Z</dcterms:modified>
</cp:coreProperties>
</file>